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AC" w:rsidRDefault="00A82CAC" w:rsidP="00A82CAC">
      <w:pPr>
        <w:pStyle w:val="Titolo1"/>
        <w:rPr>
          <w:rFonts w:ascii="Helvetica57-Condensed" w:eastAsia="Times New Roman" w:hAnsi="Helvetica57-Condensed"/>
          <w:sz w:val="36"/>
          <w:szCs w:val="36"/>
          <w:lang w:eastAsia="it-CH"/>
        </w:rPr>
      </w:pPr>
      <w:r w:rsidRPr="00A82CAC">
        <w:rPr>
          <w:rFonts w:ascii="Helvetica57-Condensed" w:eastAsia="Times New Roman" w:hAnsi="Helvetica57-Condensed"/>
          <w:sz w:val="36"/>
          <w:szCs w:val="36"/>
          <w:lang w:eastAsia="it-CH"/>
        </w:rPr>
        <w:t>Pierino e i lupi: Folk ironico o jazz poetico?</w:t>
      </w:r>
    </w:p>
    <w:p w:rsidR="00A82CAC" w:rsidRDefault="00A82CAC" w:rsidP="00A82CAC">
      <w:pPr>
        <w:rPr>
          <w:lang w:eastAsia="it-CH"/>
        </w:rPr>
      </w:pPr>
    </w:p>
    <w:p w:rsidR="00A82CAC" w:rsidRPr="00A82CAC" w:rsidRDefault="00A82CAC" w:rsidP="00A82CAC">
      <w:pPr>
        <w:rPr>
          <w:lang w:eastAsia="it-CH"/>
        </w:rPr>
      </w:pP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hAnsi="Helvetica57-Condensed"/>
          <w:sz w:val="24"/>
          <w:szCs w:val="24"/>
        </w:rPr>
      </w:pPr>
      <w:r w:rsidRPr="00174560">
        <w:rPr>
          <w:rStyle w:val="Enfasigrassetto"/>
          <w:rFonts w:ascii="Helvetica57-Condensed" w:hAnsi="Helvetica57-Condensed"/>
          <w:sz w:val="24"/>
          <w:szCs w:val="24"/>
        </w:rPr>
        <w:t xml:space="preserve">Peter </w:t>
      </w:r>
      <w:proofErr w:type="spellStart"/>
      <w:r w:rsidRPr="00174560">
        <w:rPr>
          <w:rStyle w:val="Enfasigrassetto"/>
          <w:rFonts w:ascii="Helvetica57-Condensed" w:hAnsi="Helvetica57-Condensed"/>
          <w:sz w:val="24"/>
          <w:szCs w:val="24"/>
        </w:rPr>
        <w:t>Zemp</w:t>
      </w:r>
      <w:proofErr w:type="spellEnd"/>
      <w:r w:rsidRPr="00174560">
        <w:rPr>
          <w:rFonts w:ascii="Helvetica57-Condensed" w:hAnsi="Helvetica57-Condensed"/>
          <w:sz w:val="24"/>
          <w:szCs w:val="24"/>
        </w:rPr>
        <w:t xml:space="preserve">, musicista-poeta e compositore di casa nostra, che da poco ha realizzato (finalmente! Dice </w:t>
      </w:r>
      <w:proofErr w:type="spellStart"/>
      <w:r w:rsidRPr="00174560">
        <w:rPr>
          <w:rFonts w:ascii="Helvetica57-Condensed" w:hAnsi="Helvetica57-Condensed"/>
          <w:sz w:val="24"/>
          <w:szCs w:val="24"/>
        </w:rPr>
        <w:t>lui…</w:t>
      </w:r>
      <w:proofErr w:type="spellEnd"/>
      <w:r w:rsidRPr="00174560">
        <w:rPr>
          <w:rFonts w:ascii="Helvetica57-Condensed" w:hAnsi="Helvetica57-Condensed"/>
          <w:sz w:val="24"/>
          <w:szCs w:val="24"/>
        </w:rPr>
        <w:t>) un album di proprie musiche, interpretate con vari strumenti e alcuni amici invitati, che condividono con lui vari progetti di questi ultimi anni.</w:t>
      </w: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hAnsi="Helvetica57-Condensed"/>
          <w:sz w:val="24"/>
          <w:szCs w:val="24"/>
        </w:rPr>
        <w:t>Così ha voluto descrivere questo suo progetto:</w:t>
      </w: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A82CAC" w:rsidRP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“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Prokofiev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fa salvare il lupo da Pierino, nella band “Pierino e i lupi” invece i lupi tentano di salvare Pierino che erra tra spartiti di musica assai folk, improvvisazioni e imprevisti.</w:t>
      </w:r>
    </w:p>
    <w:p w:rsidR="00A82CAC" w:rsidRP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A82CAC" w:rsidRP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Secondo il nonno di Pierino il suono particolare del Trio è dovuto alla struttura delle composizioni originali, agli accostamenti strumentali spesso imprevedibili con parecchi momenti di sorprese sonore, di improvvisazione a volte libera e a volte sulle strutture armoniche. </w:t>
      </w:r>
    </w:p>
    <w:p w:rsidR="00A82CAC" w:rsidRPr="00A82CAC" w:rsidRDefault="00A82CAC" w:rsidP="00A82CAC">
      <w:pPr>
        <w:spacing w:after="0" w:line="247" w:lineRule="atLeast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A82CAC" w:rsidRPr="00A82CAC" w:rsidRDefault="00A82CAC" w:rsidP="00A82CAC">
      <w:pPr>
        <w:spacing w:after="0" w:line="247" w:lineRule="atLeast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Il risultato stilistico è una sorta di “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brocantage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”, con ampie variazioni di timbri e atmosfere: escursioni nelle dissonanze e nei rumori lasciano spazio a melodie e armonie struggenti e momenti di semplice poesia.</w:t>
      </w:r>
    </w:p>
    <w:p w:rsidR="00A82CAC" w:rsidRP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Jazz? Folk? … l’importante è comunque mai prendersi troppo sul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serio…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E tutto termina con un happy end, come nella fiaba musicale del grande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Sergej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Prokofiev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”.</w:t>
      </w: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A82CAC" w:rsidRPr="00174560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Jazz in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Bess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è fiera di ospitare </w:t>
      </w:r>
      <w:r w:rsidR="00174560"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la presentazione ufficiale di questo album, le cui registrazioni sono state realizzate proprio nella nostra sala, a cura di Stefano Pagani, in una serata evento fuori programma, la prossima </w:t>
      </w:r>
      <w:r w:rsidR="00174560" w:rsidRPr="00535F58">
        <w:rPr>
          <w:rFonts w:ascii="Helvetica57-Condensed" w:eastAsia="Times New Roman" w:hAnsi="Helvetica57-Condensed" w:cs="Times New Roman"/>
          <w:b/>
          <w:sz w:val="24"/>
          <w:szCs w:val="24"/>
          <w:lang w:eastAsia="it-CH"/>
        </w:rPr>
        <w:t>domenica 3 dicembre 2017, dalle 18.00.</w:t>
      </w:r>
    </w:p>
    <w:p w:rsidR="00174560" w:rsidRDefault="00174560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174560" w:rsidRDefault="00174560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  <w:r>
        <w:rPr>
          <w:rFonts w:ascii="Helvetica57-Condensed" w:eastAsia="Times New Roman" w:hAnsi="Helvetica57-Condensed" w:cs="Times New Roman"/>
          <w:sz w:val="28"/>
          <w:szCs w:val="28"/>
          <w:lang w:eastAsia="it-CH"/>
        </w:rPr>
        <w:t>I musicisti:</w:t>
      </w:r>
    </w:p>
    <w:p w:rsidR="00174560" w:rsidRDefault="00174560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174560" w:rsidRDefault="00174560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174560" w:rsidRPr="00174560" w:rsidRDefault="00174560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Giancarlo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Nicolai</w:t>
      </w:r>
      <w:proofErr w:type="spellEnd"/>
      <w:r w:rsid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, chitarra</w:t>
      </w:r>
    </w:p>
    <w:p w:rsidR="00174560" w:rsidRPr="00174560" w:rsidRDefault="00174560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174560" w:rsidRDefault="00174560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Chitarrista, improvvisatore e compositore; ha suonato con il sestetto di Peter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Schärli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in India e in Russia, fatto delle tournée di concerti in Europa dell‘est e ovest con John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Tchicai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Makaya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Ntschoko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Vitold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Rek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con l‘Orchestra di Chitarre Giancarlo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Nicolai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con il trio Giancarlo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Nicolai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, e molti altri. Collaborazioni con artisti figurativi. Il suo “Orchestra di Chitarre” costituisce un grande successo: 30 musicisti suonano il brano «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Musik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für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25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Gitarren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und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ein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Jazz-Quintett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» in Svizzera, in Austria e in Russia. Giancarlo ha scritto musica per i suoi gruppi e per altri gruppi, composizioni per film e teatro, per teatri di marionette e spettacoli di danza.</w:t>
      </w:r>
    </w:p>
    <w:p w:rsidR="00535F58" w:rsidRDefault="00535F58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535F58" w:rsidRPr="00174560" w:rsidRDefault="00535F58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Simone Mauri, clarinetto basso</w:t>
      </w: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174560" w:rsidRPr="00174560" w:rsidRDefault="00174560" w:rsidP="00174560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Simone Mauri si diploma in clarinetto e si avvicina in seguito all'improvvisazione specializzandosi nell'utilizzo del Clarinetto basso. Ha al suo attivo diverse formazioni con cui ha suonato in Italia e all'estero collaborando con musicisti come: Lester Bowie, Claudio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Fasoli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Mario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Arcari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Tiziano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Tononi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Stefano Bagnoli, Keith &amp; Julie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Tippet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Gabriele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Mirabassi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Chris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Cutler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Gianluigi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Trovesi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Beppe Caruso, Giovanni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Falzone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Paolo Botti, Ferdinando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Faraò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Gabriele Coltri,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Anne-Lise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Foy</w:t>
      </w:r>
      <w:proofErr w:type="spellEnd"/>
      <w:r w:rsidRPr="00174560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e altri...</w:t>
      </w:r>
    </w:p>
    <w:p w:rsidR="00174560" w:rsidRDefault="00174560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lastRenderedPageBreak/>
        <w:t xml:space="preserve">Santo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Sgrò</w:t>
      </w:r>
      <w:proofErr w:type="spellEnd"/>
      <w:r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, percussioni</w:t>
      </w: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Partecipa al Festival di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Nyon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col gruppo rock ticinese Poca Fera Band. Influenzato dal batterista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Christophe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Marguet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, partecipa a diversi atelier AMR (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Magnoni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Magnenat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Horn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Bastet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ecc.); suona col cubano Manuel Sanchez; fa parte della “Bande à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Milou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” e fonda il trio “Apertura Facile” e il progetto “Andata e Ritorno”. È pure leader del trio jazz moderno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Danzeisen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–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Giger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 –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Sgrò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.</w:t>
      </w: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535F58" w:rsidRDefault="00535F58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Peter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Zemp</w:t>
      </w:r>
      <w:proofErr w:type="spellEnd"/>
      <w:r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, composizioni</w:t>
      </w: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</w:p>
    <w:p w:rsidR="00535F58" w:rsidRPr="00535F58" w:rsidRDefault="00535F58" w:rsidP="00535F58">
      <w:pPr>
        <w:spacing w:after="0" w:line="240" w:lineRule="auto"/>
        <w:rPr>
          <w:rFonts w:ascii="Helvetica57-Condensed" w:eastAsia="Times New Roman" w:hAnsi="Helvetica57-Condensed" w:cs="Times New Roman"/>
          <w:sz w:val="24"/>
          <w:szCs w:val="24"/>
          <w:lang w:eastAsia="it-CH"/>
        </w:rPr>
      </w:pPr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Piano, fisarmonica, contrabbasso e strumenti giocattolo; suona musica improvvisata con “Andata e Ritorno”, jazz con Tito Pescia, Max Onorari e il “Trio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Quatar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” di Zeno </w:t>
      </w:r>
      <w:proofErr w:type="spellStart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>Gianola</w:t>
      </w:r>
      <w:proofErr w:type="spellEnd"/>
      <w:r w:rsidRPr="00535F58">
        <w:rPr>
          <w:rFonts w:ascii="Helvetica57-Condensed" w:eastAsia="Times New Roman" w:hAnsi="Helvetica57-Condensed" w:cs="Times New Roman"/>
          <w:sz w:val="24"/>
          <w:szCs w:val="24"/>
          <w:lang w:eastAsia="it-CH"/>
        </w:rPr>
        <w:t xml:space="preserve">, folk con i “Veranda” (concerti in Svizzera, Italia, Spagna e Germania) e il “Trio in Carpione”. Ha composto diverse musiche per film e teatro, per il “Carpione” e naturalmente per “Pierino e i lupi”. </w:t>
      </w: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535F58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  <w:r>
        <w:rPr>
          <w:rFonts w:ascii="Helvetica57-Condensed" w:eastAsia="Times New Roman" w:hAnsi="Helvetica57-Condensed" w:cs="Times New Roman"/>
          <w:noProof/>
          <w:sz w:val="28"/>
          <w:szCs w:val="28"/>
          <w:lang w:eastAsia="it-CH"/>
        </w:rPr>
        <w:drawing>
          <wp:inline distT="0" distB="0" distL="0" distR="0">
            <wp:extent cx="5689600" cy="4267200"/>
            <wp:effectExtent l="19050" t="0" r="6350" b="0"/>
            <wp:docPr id="2" name="Immagine 1" descr="Trio-a-Jazz-in-Bes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-a-Jazz-in-Bess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A82CAC" w:rsidRPr="00A82CAC" w:rsidRDefault="00A82CAC" w:rsidP="00A82CAC">
      <w:pPr>
        <w:spacing w:after="0" w:line="240" w:lineRule="auto"/>
        <w:jc w:val="both"/>
        <w:rPr>
          <w:rFonts w:ascii="Helvetica57-Condensed" w:eastAsia="Times New Roman" w:hAnsi="Helvetica57-Condensed" w:cs="Times New Roman"/>
          <w:sz w:val="28"/>
          <w:szCs w:val="28"/>
          <w:lang w:eastAsia="it-CH"/>
        </w:rPr>
      </w:pPr>
    </w:p>
    <w:p w:rsidR="00D4505C" w:rsidRDefault="00D4505C"/>
    <w:sectPr w:rsidR="00D4505C" w:rsidSect="004C41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57-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82CAC"/>
    <w:rsid w:val="00174560"/>
    <w:rsid w:val="004C4144"/>
    <w:rsid w:val="00535F58"/>
    <w:rsid w:val="00A82CAC"/>
    <w:rsid w:val="00D4505C"/>
    <w:rsid w:val="00D86F2B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5C"/>
  </w:style>
  <w:style w:type="paragraph" w:styleId="Titolo1">
    <w:name w:val="heading 1"/>
    <w:basedOn w:val="Normale"/>
    <w:next w:val="Normale"/>
    <w:link w:val="Titolo1Carattere"/>
    <w:uiPriority w:val="9"/>
    <w:qFormat/>
    <w:rsid w:val="00A82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24">
    <w:name w:val="fs24"/>
    <w:basedOn w:val="Carpredefinitoparagrafo"/>
    <w:rsid w:val="00A82CAC"/>
  </w:style>
  <w:style w:type="character" w:customStyle="1" w:styleId="cf2">
    <w:name w:val="cf2"/>
    <w:basedOn w:val="Carpredefinitoparagrafo"/>
    <w:rsid w:val="00A82C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A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82CAC"/>
    <w:rPr>
      <w:b/>
      <w:bCs/>
    </w:rPr>
  </w:style>
  <w:style w:type="character" w:customStyle="1" w:styleId="fs19">
    <w:name w:val="fs19"/>
    <w:basedOn w:val="Carpredefinitoparagrafo"/>
    <w:rsid w:val="00174560"/>
  </w:style>
  <w:style w:type="character" w:customStyle="1" w:styleId="cf1">
    <w:name w:val="cf1"/>
    <w:basedOn w:val="Carpredefinitoparagrafo"/>
    <w:rsid w:val="00535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2017-11-28T21:39:00Z</dcterms:created>
  <dcterms:modified xsi:type="dcterms:W3CDTF">2017-11-28T22:05:00Z</dcterms:modified>
</cp:coreProperties>
</file>